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2C02" w14:textId="75FDC30F" w:rsidR="00DA71A1" w:rsidRDefault="00051B60" w:rsidP="00DA71A1">
      <w:pPr>
        <w:pStyle w:val="Heading1"/>
      </w:pPr>
      <w:r>
        <w:rPr>
          <w:b/>
        </w:rPr>
        <w:t>Tally’s Blood</w:t>
      </w:r>
      <w:r w:rsidR="00DA71A1" w:rsidRPr="00F41739">
        <w:rPr>
          <w:b/>
        </w:rPr>
        <w:t xml:space="preserve"> by </w:t>
      </w:r>
      <w:r w:rsidRPr="00F41739">
        <w:rPr>
          <w:b/>
        </w:rPr>
        <w:t xml:space="preserve">Anne Marie Di </w:t>
      </w:r>
      <w:proofErr w:type="spellStart"/>
      <w:r w:rsidRPr="00F41739">
        <w:rPr>
          <w:b/>
        </w:rPr>
        <w:t>Mambro</w:t>
      </w:r>
      <w:proofErr w:type="spellEnd"/>
    </w:p>
    <w:p w14:paraId="425F8A0B" w14:textId="663F93E5" w:rsidR="00DA71A1" w:rsidRDefault="00DA71A1" w:rsidP="00DA71A1"/>
    <w:p w14:paraId="3019B878" w14:textId="5B4F98A1" w:rsidR="00DA71A1" w:rsidRDefault="00DA71A1" w:rsidP="00DA71A1">
      <w:pPr>
        <w:pStyle w:val="Heading2"/>
      </w:pPr>
      <w:r>
        <w:t xml:space="preserve">Activity: </w:t>
      </w:r>
      <w:r w:rsidR="00051B60">
        <w:t xml:space="preserve">National 5 English - </w:t>
      </w:r>
      <w:r>
        <w:t>Teaching Notes</w:t>
      </w:r>
    </w:p>
    <w:p w14:paraId="07DFFD15" w14:textId="36FCC028" w:rsidR="00DA71A1" w:rsidRDefault="00DA71A1" w:rsidP="00DA71A1"/>
    <w:p w14:paraId="19649AD8" w14:textId="7A5B5C93" w:rsidR="00DA71A1" w:rsidRDefault="00DA71A1" w:rsidP="007F1B91">
      <w:pPr>
        <w:pStyle w:val="ListParagraph"/>
        <w:numPr>
          <w:ilvl w:val="0"/>
          <w:numId w:val="1"/>
        </w:numPr>
      </w:pPr>
      <w:r>
        <w:t xml:space="preserve">The questions in this reading activity are designed to support the teaching and learning of the </w:t>
      </w:r>
      <w:r w:rsidR="00051B60">
        <w:t>skills required for the Critical Reading question paper</w:t>
      </w:r>
      <w:r>
        <w:t xml:space="preserve"> in </w:t>
      </w:r>
      <w:r w:rsidR="00051B60">
        <w:t xml:space="preserve">National 5 English. The reading activity gives learners the opportunity to demonstrate some of the following </w:t>
      </w:r>
      <w:proofErr w:type="spellStart"/>
      <w:r w:rsidR="00051B60">
        <w:t>skils</w:t>
      </w:r>
      <w:proofErr w:type="spellEnd"/>
      <w:r w:rsidR="00051B60">
        <w:t>:</w:t>
      </w:r>
    </w:p>
    <w:p w14:paraId="1DFB6E70" w14:textId="7AD5D328" w:rsidR="00051B60" w:rsidRDefault="00051B60" w:rsidP="00051B60">
      <w:pPr>
        <w:pStyle w:val="ListParagraph"/>
        <w:numPr>
          <w:ilvl w:val="1"/>
          <w:numId w:val="1"/>
        </w:numPr>
      </w:pPr>
      <w:r>
        <w:t>summarising;</w:t>
      </w:r>
    </w:p>
    <w:p w14:paraId="78129C97" w14:textId="72680BAA" w:rsidR="00051B60" w:rsidRDefault="00051B60" w:rsidP="00051B60">
      <w:pPr>
        <w:pStyle w:val="ListParagraph"/>
        <w:numPr>
          <w:ilvl w:val="1"/>
          <w:numId w:val="1"/>
        </w:numPr>
      </w:pPr>
      <w:r>
        <w:t>analysis of language;</w:t>
      </w:r>
    </w:p>
    <w:p w14:paraId="1C946AF3" w14:textId="1687446A" w:rsidR="00051B60" w:rsidRDefault="00051B60" w:rsidP="00051B60">
      <w:pPr>
        <w:pStyle w:val="ListParagraph"/>
        <w:numPr>
          <w:ilvl w:val="1"/>
          <w:numId w:val="1"/>
        </w:numPr>
      </w:pPr>
      <w:r>
        <w:t xml:space="preserve">evaluation of the </w:t>
      </w:r>
      <w:r w:rsidR="005978CA">
        <w:t>overall</w:t>
      </w:r>
      <w:r>
        <w:t xml:space="preserve"> impact of the </w:t>
      </w:r>
      <w:r w:rsidR="005978CA">
        <w:t>excerpt from the text</w:t>
      </w:r>
      <w:r>
        <w:t>.</w:t>
      </w:r>
    </w:p>
    <w:p w14:paraId="65B75BB2" w14:textId="77777777" w:rsidR="00051B60" w:rsidRDefault="00051B60" w:rsidP="00051B60">
      <w:pPr>
        <w:pStyle w:val="ListParagraph"/>
        <w:ind w:left="1440"/>
      </w:pPr>
    </w:p>
    <w:p w14:paraId="6B85B11C" w14:textId="0FD44BAC" w:rsidR="00586949" w:rsidRDefault="00051B60" w:rsidP="00DA71A1">
      <w:r>
        <w:t xml:space="preserve">Useful links for </w:t>
      </w:r>
      <w:r w:rsidRPr="00051B60">
        <w:rPr>
          <w:b/>
        </w:rPr>
        <w:t>Tally’s Blood</w:t>
      </w:r>
      <w:r>
        <w:t>:</w:t>
      </w:r>
    </w:p>
    <w:p w14:paraId="1E669AD0" w14:textId="31428EE5" w:rsidR="00F41739" w:rsidRDefault="00F41739" w:rsidP="005978CA">
      <w:pPr>
        <w:pStyle w:val="ListParagraph"/>
        <w:numPr>
          <w:ilvl w:val="0"/>
          <w:numId w:val="1"/>
        </w:numPr>
      </w:pPr>
      <w:r>
        <w:t xml:space="preserve">ASLS </w:t>
      </w:r>
      <w:hyperlink r:id="rId7" w:history="1">
        <w:r w:rsidRPr="00F41739">
          <w:rPr>
            <w:rStyle w:val="Hyperlink"/>
          </w:rPr>
          <w:t>Teaching Notes</w:t>
        </w:r>
      </w:hyperlink>
      <w:r>
        <w:t xml:space="preserve"> on Tally’s Blood</w:t>
      </w:r>
    </w:p>
    <w:p w14:paraId="6170B50A" w14:textId="54751105" w:rsidR="00F41739" w:rsidRDefault="00F41739" w:rsidP="005978CA">
      <w:pPr>
        <w:pStyle w:val="ListParagraph"/>
        <w:numPr>
          <w:ilvl w:val="0"/>
          <w:numId w:val="1"/>
        </w:numPr>
      </w:pPr>
      <w:r>
        <w:t xml:space="preserve">ASLS </w:t>
      </w:r>
      <w:hyperlink r:id="rId8" w:history="1">
        <w:r w:rsidRPr="00F41739">
          <w:rPr>
            <w:rStyle w:val="Hyperlink"/>
          </w:rPr>
          <w:t>Video</w:t>
        </w:r>
      </w:hyperlink>
      <w:r>
        <w:t xml:space="preserve"> (CLPL) on Tally’s Blood</w:t>
      </w:r>
    </w:p>
    <w:p w14:paraId="00486A1D" w14:textId="2A1AC42F" w:rsidR="005978CA" w:rsidRPr="00F41739" w:rsidRDefault="005978CA" w:rsidP="005978C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BBC Bitesize </w:t>
      </w:r>
      <w:hyperlink r:id="rId9" w:history="1">
        <w:r w:rsidRPr="005978CA">
          <w:rPr>
            <w:rStyle w:val="Hyperlink"/>
          </w:rPr>
          <w:t>Revision Materials</w:t>
        </w:r>
      </w:hyperlink>
    </w:p>
    <w:p w14:paraId="5FE510F8" w14:textId="5663EEF1" w:rsidR="00F41739" w:rsidRDefault="00F41739" w:rsidP="005978CA">
      <w:pPr>
        <w:pStyle w:val="ListParagraph"/>
        <w:numPr>
          <w:ilvl w:val="0"/>
          <w:numId w:val="1"/>
        </w:numPr>
      </w:pPr>
      <w:r>
        <w:t>Ta</w:t>
      </w:r>
      <w:r w:rsidR="00BD18F6">
        <w:t>l</w:t>
      </w:r>
      <w:r>
        <w:t xml:space="preserve">ly’s Blood </w:t>
      </w:r>
      <w:hyperlink r:id="rId10" w:history="1">
        <w:r w:rsidRPr="00BD18F6">
          <w:rPr>
            <w:rStyle w:val="Hyperlink"/>
          </w:rPr>
          <w:t>revision video</w:t>
        </w:r>
      </w:hyperlink>
      <w:r>
        <w:t xml:space="preserve"> by The </w:t>
      </w:r>
      <w:r w:rsidR="00BD18F6">
        <w:t>L</w:t>
      </w:r>
      <w:r>
        <w:t xml:space="preserve">earning </w:t>
      </w:r>
      <w:r w:rsidR="00BD18F6">
        <w:t>C</w:t>
      </w:r>
      <w:r>
        <w:t>auldron</w:t>
      </w:r>
    </w:p>
    <w:p w14:paraId="5EA72517" w14:textId="77777777" w:rsidR="005978CA" w:rsidRPr="00DA71A1" w:rsidRDefault="005978CA" w:rsidP="00DA71A1"/>
    <w:p w14:paraId="08EE763A" w14:textId="3F3A4911" w:rsidR="00DA71A1" w:rsidRDefault="00DA71A1" w:rsidP="00DA71A1"/>
    <w:p w14:paraId="3A11DB48" w14:textId="77777777" w:rsidR="00DA71A1" w:rsidRPr="00DA71A1" w:rsidRDefault="00DA71A1" w:rsidP="00DA71A1"/>
    <w:p w14:paraId="0AA1ABC6" w14:textId="77777777" w:rsidR="002B28C6" w:rsidRPr="00DA71A1" w:rsidRDefault="006B79BE" w:rsidP="00DA71A1">
      <w:pPr>
        <w:pStyle w:val="Heading1"/>
      </w:pPr>
    </w:p>
    <w:sectPr w:rsidR="002B28C6" w:rsidRPr="00DA71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BB897" w14:textId="77777777" w:rsidR="006B79BE" w:rsidRDefault="006B79BE" w:rsidP="00DA71A1">
      <w:pPr>
        <w:spacing w:after="0" w:line="240" w:lineRule="auto"/>
      </w:pPr>
      <w:r>
        <w:separator/>
      </w:r>
    </w:p>
  </w:endnote>
  <w:endnote w:type="continuationSeparator" w:id="0">
    <w:p w14:paraId="7C589F69" w14:textId="77777777" w:rsidR="006B79BE" w:rsidRDefault="006B79BE" w:rsidP="00DA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AA10" w14:textId="77777777" w:rsidR="00F41739" w:rsidRDefault="00F41739" w:rsidP="00F41739">
    <w:pPr>
      <w:pStyle w:val="Footer"/>
      <w:jc w:val="center"/>
    </w:pPr>
    <w:r>
      <w:t>www.scotslanguagecentre.com/learning</w:t>
    </w:r>
  </w:p>
  <w:p w14:paraId="27C208FD" w14:textId="77777777" w:rsidR="00F41739" w:rsidRDefault="00F41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ED09" w14:textId="77777777" w:rsidR="006B79BE" w:rsidRDefault="006B79BE" w:rsidP="00DA71A1">
      <w:pPr>
        <w:spacing w:after="0" w:line="240" w:lineRule="auto"/>
      </w:pPr>
      <w:r>
        <w:separator/>
      </w:r>
    </w:p>
  </w:footnote>
  <w:footnote w:type="continuationSeparator" w:id="0">
    <w:p w14:paraId="70483404" w14:textId="77777777" w:rsidR="006B79BE" w:rsidRDefault="006B79BE" w:rsidP="00DA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5BDD" w14:textId="1AB966C8" w:rsidR="00DA71A1" w:rsidRDefault="00DA71A1" w:rsidP="00DA71A1">
    <w:pPr>
      <w:pStyle w:val="Header"/>
      <w:jc w:val="center"/>
    </w:pPr>
    <w:r>
      <w:rPr>
        <w:noProof/>
      </w:rPr>
      <w:drawing>
        <wp:inline distT="0" distB="0" distL="0" distR="0" wp14:anchorId="55A8C5BF" wp14:editId="46B707FA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B32C4"/>
    <w:multiLevelType w:val="hybridMultilevel"/>
    <w:tmpl w:val="9A8C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A1"/>
    <w:rsid w:val="00051B60"/>
    <w:rsid w:val="0013031A"/>
    <w:rsid w:val="001677A3"/>
    <w:rsid w:val="00213F53"/>
    <w:rsid w:val="00254748"/>
    <w:rsid w:val="00586949"/>
    <w:rsid w:val="005978CA"/>
    <w:rsid w:val="006B79BE"/>
    <w:rsid w:val="006E4F99"/>
    <w:rsid w:val="007F1B91"/>
    <w:rsid w:val="009451E1"/>
    <w:rsid w:val="00BD18F6"/>
    <w:rsid w:val="00DA71A1"/>
    <w:rsid w:val="00F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39DF"/>
  <w15:chartTrackingRefBased/>
  <w15:docId w15:val="{09EF0AD5-CF73-4619-BE5F-F514DAAD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A1"/>
  </w:style>
  <w:style w:type="paragraph" w:styleId="Footer">
    <w:name w:val="footer"/>
    <w:basedOn w:val="Normal"/>
    <w:link w:val="FooterChar"/>
    <w:uiPriority w:val="99"/>
    <w:unhideWhenUsed/>
    <w:rsid w:val="00DA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A1"/>
  </w:style>
  <w:style w:type="character" w:customStyle="1" w:styleId="Heading1Char">
    <w:name w:val="Heading 1 Char"/>
    <w:basedOn w:val="DefaultParagraphFont"/>
    <w:link w:val="Heading1"/>
    <w:uiPriority w:val="9"/>
    <w:rsid w:val="00DA7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71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86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9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1B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1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StVUOENK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ls.arts.gla.ac.uk/TeachNote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enlATrtY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education/topics/zs6nbk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4</cp:revision>
  <dcterms:created xsi:type="dcterms:W3CDTF">2018-06-10T15:54:00Z</dcterms:created>
  <dcterms:modified xsi:type="dcterms:W3CDTF">2020-09-14T17:03:00Z</dcterms:modified>
</cp:coreProperties>
</file>